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0B" w:rsidRDefault="00A8500B" w:rsidP="008E2F3C">
      <w:pPr>
        <w:jc w:val="center"/>
        <w:rPr>
          <w:sz w:val="40"/>
          <w:szCs w:val="40"/>
        </w:rPr>
      </w:pPr>
      <w:r w:rsidRPr="001028A8">
        <w:rPr>
          <w:sz w:val="40"/>
          <w:szCs w:val="40"/>
        </w:rPr>
        <w:t>Formulaire d’</w:t>
      </w:r>
      <w:r>
        <w:rPr>
          <w:sz w:val="40"/>
          <w:szCs w:val="40"/>
        </w:rPr>
        <w:t>inscription au 2</w:t>
      </w:r>
      <w:r w:rsidRPr="00525FCE">
        <w:rPr>
          <w:sz w:val="40"/>
          <w:szCs w:val="40"/>
          <w:vertAlign w:val="superscript"/>
        </w:rPr>
        <w:t>ème</w:t>
      </w:r>
      <w:r>
        <w:rPr>
          <w:sz w:val="40"/>
          <w:szCs w:val="40"/>
        </w:rPr>
        <w:t xml:space="preserve"> OPEN de Ligue Kyokushin</w:t>
      </w:r>
    </w:p>
    <w:p w:rsidR="00A8500B" w:rsidRDefault="00A8500B" w:rsidP="008E2F3C">
      <w:pPr>
        <w:jc w:val="center"/>
        <w:rPr>
          <w:sz w:val="40"/>
          <w:szCs w:val="40"/>
        </w:rPr>
      </w:pPr>
      <w:r>
        <w:rPr>
          <w:sz w:val="40"/>
          <w:szCs w:val="40"/>
        </w:rPr>
        <w:t>23 AVRIL 2016 à Colmar</w:t>
      </w:r>
    </w:p>
    <w:p w:rsidR="00A8500B" w:rsidRDefault="00A8500B" w:rsidP="008E2F3C">
      <w:pPr>
        <w:jc w:val="center"/>
        <w:rPr>
          <w:sz w:val="40"/>
          <w:szCs w:val="40"/>
        </w:rPr>
      </w:pPr>
    </w:p>
    <w:p w:rsidR="00A8500B" w:rsidRPr="000C5FC7" w:rsidRDefault="00A8500B" w:rsidP="008E2F3C">
      <w:pPr>
        <w:rPr>
          <w:color w:val="FF0000"/>
          <w:sz w:val="28"/>
          <w:szCs w:val="28"/>
        </w:rPr>
      </w:pPr>
      <w:r w:rsidRPr="000C5FC7">
        <w:rPr>
          <w:color w:val="FF0000"/>
          <w:sz w:val="28"/>
          <w:szCs w:val="28"/>
        </w:rPr>
        <w:t>A retourner pour le 1</w:t>
      </w:r>
      <w:r>
        <w:rPr>
          <w:color w:val="FF0000"/>
          <w:sz w:val="28"/>
          <w:szCs w:val="28"/>
        </w:rPr>
        <w:t>7</w:t>
      </w:r>
      <w:r w:rsidRPr="000C5FC7">
        <w:rPr>
          <w:color w:val="FF0000"/>
          <w:sz w:val="28"/>
          <w:szCs w:val="28"/>
        </w:rPr>
        <w:t xml:space="preserve"> avril 201</w:t>
      </w:r>
      <w:r>
        <w:rPr>
          <w:color w:val="FF0000"/>
          <w:sz w:val="28"/>
          <w:szCs w:val="28"/>
        </w:rPr>
        <w:t>6</w:t>
      </w:r>
      <w:r w:rsidRPr="000C5FC7">
        <w:rPr>
          <w:color w:val="FF0000"/>
          <w:sz w:val="28"/>
          <w:szCs w:val="28"/>
        </w:rPr>
        <w:t xml:space="preserve"> au plus tard. Passé ce délai plus d’inscription.</w:t>
      </w:r>
    </w:p>
    <w:p w:rsidR="00A8500B" w:rsidRDefault="00A8500B">
      <w:pPr>
        <w:rPr>
          <w:sz w:val="28"/>
          <w:szCs w:val="28"/>
        </w:rPr>
      </w:pPr>
    </w:p>
    <w:p w:rsidR="00A8500B" w:rsidRPr="00525FCE" w:rsidRDefault="00A8500B" w:rsidP="00525FCE">
      <w:pPr>
        <w:numPr>
          <w:ilvl w:val="0"/>
          <w:numId w:val="5"/>
        </w:numPr>
        <w:rPr>
          <w:b/>
          <w:sz w:val="28"/>
          <w:szCs w:val="28"/>
        </w:rPr>
      </w:pPr>
      <w:r w:rsidRPr="00525FCE">
        <w:rPr>
          <w:b/>
          <w:sz w:val="28"/>
          <w:szCs w:val="28"/>
        </w:rPr>
        <w:t>Inscription : 3€ par compétiteur et l’entrée du Public 3€ par personne.</w:t>
      </w:r>
    </w:p>
    <w:p w:rsidR="00A8500B" w:rsidRPr="008E2F3C" w:rsidRDefault="00A8500B">
      <w:pPr>
        <w:rPr>
          <w:sz w:val="28"/>
          <w:szCs w:val="28"/>
        </w:rPr>
      </w:pPr>
    </w:p>
    <w:p w:rsidR="00A8500B" w:rsidRPr="008E2F3C" w:rsidRDefault="00A8500B">
      <w:pPr>
        <w:rPr>
          <w:sz w:val="28"/>
          <w:szCs w:val="28"/>
        </w:rPr>
      </w:pPr>
      <w:r w:rsidRPr="008E2F3C">
        <w:rPr>
          <w:sz w:val="28"/>
          <w:szCs w:val="28"/>
        </w:rPr>
        <w:t xml:space="preserve">Soit par mail : </w:t>
      </w:r>
      <w:hyperlink r:id="rId7" w:history="1">
        <w:r w:rsidRPr="008E2F3C">
          <w:rPr>
            <w:rStyle w:val="Hyperlink"/>
            <w:rFonts w:cs="Tms Rmn"/>
            <w:sz w:val="28"/>
            <w:szCs w:val="28"/>
          </w:rPr>
          <w:t>com.kyokushin@gmail.com</w:t>
        </w:r>
      </w:hyperlink>
      <w:r w:rsidRPr="008E2F3C">
        <w:rPr>
          <w:sz w:val="28"/>
          <w:szCs w:val="28"/>
        </w:rPr>
        <w:t xml:space="preserve"> ou Frédéric MURSCHEL 72, rue de la LAUCH 68250 PFAFFENHEIM</w:t>
      </w:r>
    </w:p>
    <w:p w:rsidR="00A8500B" w:rsidRDefault="00A8500B">
      <w:pPr>
        <w:rPr>
          <w:sz w:val="36"/>
          <w:szCs w:val="36"/>
        </w:rPr>
      </w:pPr>
    </w:p>
    <w:p w:rsidR="00A8500B" w:rsidRDefault="00A8500B"/>
    <w:p w:rsidR="00A8500B" w:rsidRDefault="00A8500B" w:rsidP="00570B91">
      <w:pPr>
        <w:rPr>
          <w:b/>
          <w:bCs/>
          <w:color w:val="000000"/>
          <w:sz w:val="28"/>
          <w:szCs w:val="28"/>
        </w:rPr>
      </w:pPr>
      <w:r w:rsidRPr="00570B91">
        <w:rPr>
          <w:b/>
          <w:bCs/>
          <w:color w:val="000000"/>
          <w:sz w:val="28"/>
          <w:szCs w:val="28"/>
        </w:rPr>
        <w:t xml:space="preserve">Nom du club </w:t>
      </w:r>
      <w:r w:rsidRPr="00570B91">
        <w:rPr>
          <w:b/>
          <w:bCs/>
          <w:color w:val="000000"/>
          <w:sz w:val="28"/>
          <w:szCs w:val="28"/>
        </w:rPr>
        <w:tab/>
        <w:t>: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A8500B" w:rsidRDefault="00A8500B" w:rsidP="00570B9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N° affiliation</w:t>
      </w:r>
      <w:r>
        <w:rPr>
          <w:b/>
          <w:bCs/>
          <w:color w:val="000000"/>
          <w:sz w:val="28"/>
          <w:szCs w:val="28"/>
        </w:rPr>
        <w:tab/>
        <w:t xml:space="preserve">: </w:t>
      </w:r>
    </w:p>
    <w:p w:rsidR="00A8500B" w:rsidRDefault="00A8500B" w:rsidP="00570B91">
      <w:pPr>
        <w:rPr>
          <w:b/>
          <w:bCs/>
          <w:color w:val="000000"/>
          <w:sz w:val="28"/>
          <w:szCs w:val="28"/>
        </w:rPr>
      </w:pPr>
    </w:p>
    <w:p w:rsidR="00A8500B" w:rsidRPr="00570B91" w:rsidRDefault="00A8500B" w:rsidP="00570B91">
      <w:pPr>
        <w:rPr>
          <w:b/>
          <w:bCs/>
          <w:color w:val="000000"/>
          <w:sz w:val="28"/>
          <w:szCs w:val="28"/>
        </w:rPr>
      </w:pPr>
    </w:p>
    <w:p w:rsidR="00A8500B" w:rsidRPr="00570B91" w:rsidRDefault="00A8500B" w:rsidP="00570B9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Coach </w:t>
      </w:r>
      <w:r w:rsidRPr="00570B91">
        <w:rPr>
          <w:b/>
          <w:bCs/>
          <w:color w:val="000000"/>
          <w:sz w:val="28"/>
          <w:szCs w:val="28"/>
        </w:rPr>
        <w:t>(2Max)</w:t>
      </w:r>
      <w:r>
        <w:rPr>
          <w:b/>
          <w:bCs/>
          <w:color w:val="000000"/>
          <w:sz w:val="28"/>
          <w:szCs w:val="28"/>
        </w:rPr>
        <w:t xml:space="preserve">     </w:t>
      </w:r>
      <w:r w:rsidRPr="00570B91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A8500B" w:rsidRDefault="00A8500B" w:rsidP="00570B9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</w:t>
      </w:r>
      <w:r w:rsidRPr="00570B91">
        <w:rPr>
          <w:b/>
          <w:bCs/>
          <w:color w:val="000000"/>
          <w:sz w:val="28"/>
          <w:szCs w:val="28"/>
        </w:rPr>
        <w:t>______________________________________</w:t>
      </w:r>
    </w:p>
    <w:p w:rsidR="00A8500B" w:rsidRDefault="00A8500B" w:rsidP="00570B91">
      <w:pPr>
        <w:rPr>
          <w:b/>
          <w:bCs/>
          <w:color w:val="000000"/>
          <w:sz w:val="28"/>
          <w:szCs w:val="28"/>
        </w:rPr>
      </w:pPr>
    </w:p>
    <w:p w:rsidR="00A8500B" w:rsidRDefault="00A8500B" w:rsidP="00570B91">
      <w:pPr>
        <w:rPr>
          <w:b/>
          <w:bCs/>
          <w:color w:val="000000"/>
          <w:sz w:val="28"/>
          <w:szCs w:val="28"/>
        </w:rPr>
      </w:pPr>
    </w:p>
    <w:p w:rsidR="00A8500B" w:rsidRDefault="00A8500B" w:rsidP="005B1850">
      <w:pPr>
        <w:jc w:val="center"/>
        <w:rPr>
          <w:b/>
          <w:bCs/>
          <w:color w:val="000000"/>
          <w:sz w:val="52"/>
          <w:szCs w:val="52"/>
        </w:rPr>
      </w:pPr>
      <w:r w:rsidRPr="00FC7C09">
        <w:rPr>
          <w:b/>
          <w:bCs/>
          <w:color w:val="000000"/>
          <w:sz w:val="52"/>
          <w:szCs w:val="52"/>
          <w:highlight w:val="yellow"/>
        </w:rPr>
        <w:t>Juges &amp; Arbitres</w:t>
      </w:r>
    </w:p>
    <w:p w:rsidR="00A8500B" w:rsidRPr="005B1850" w:rsidRDefault="00A8500B" w:rsidP="005B1850">
      <w:pPr>
        <w:jc w:val="center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>Kyokushinkaï</w:t>
      </w:r>
    </w:p>
    <w:p w:rsidR="00A8500B" w:rsidRDefault="00A8500B" w:rsidP="005B1850"/>
    <w:p w:rsidR="00A8500B" w:rsidRDefault="00A8500B" w:rsidP="005B1850"/>
    <w:p w:rsidR="00A8500B" w:rsidRPr="00570B91" w:rsidRDefault="00A8500B" w:rsidP="005B1850"/>
    <w:tbl>
      <w:tblPr>
        <w:tblW w:w="9665" w:type="dxa"/>
        <w:jc w:val="center"/>
        <w:tblCellMar>
          <w:left w:w="70" w:type="dxa"/>
          <w:right w:w="70" w:type="dxa"/>
        </w:tblCellMar>
        <w:tblLook w:val="0000"/>
      </w:tblPr>
      <w:tblGrid>
        <w:gridCol w:w="2707"/>
        <w:gridCol w:w="1881"/>
        <w:gridCol w:w="2526"/>
        <w:gridCol w:w="2551"/>
      </w:tblGrid>
      <w:tr w:rsidR="00A8500B">
        <w:trPr>
          <w:trHeight w:val="600"/>
          <w:jc w:val="center"/>
        </w:trPr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8500B" w:rsidRDefault="00A8500B" w:rsidP="004C58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 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8500B" w:rsidRDefault="00A8500B" w:rsidP="004C58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Prénom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8500B" w:rsidRDefault="00A8500B" w:rsidP="004C58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Juge / Arbitre Stagiaire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8500B" w:rsidRDefault="00A8500B" w:rsidP="004C58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Juge / Arbitre confirmé</w:t>
            </w:r>
          </w:p>
        </w:tc>
      </w:tr>
      <w:tr w:rsidR="00A8500B" w:rsidRPr="00023797">
        <w:trPr>
          <w:trHeight w:val="431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 w:rsidRPr="00023797">
        <w:trPr>
          <w:trHeight w:val="423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4C58B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4C58B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4C58B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4C58B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 w:rsidRPr="00023797">
        <w:trPr>
          <w:trHeight w:val="401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4C58B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4C58B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4C58B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4C58B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 w:rsidRPr="00023797">
        <w:trPr>
          <w:trHeight w:val="407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4C58B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4C58B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4C58B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4C58B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 w:rsidRPr="00023797">
        <w:trPr>
          <w:trHeight w:val="413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4C58B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4C58B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4C58B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4C58B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>
        <w:trPr>
          <w:trHeight w:val="284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Default="00A8500B" w:rsidP="004C58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Default="00A8500B" w:rsidP="004C58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Default="00A8500B" w:rsidP="004C58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A8500B" w:rsidRDefault="00A8500B" w:rsidP="004C58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Default="00A8500B" w:rsidP="004C58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8500B">
        <w:trPr>
          <w:trHeight w:val="284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Default="00A8500B" w:rsidP="004C58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Default="00A8500B" w:rsidP="004C58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Default="00A8500B" w:rsidP="004C58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A8500B" w:rsidRDefault="00A8500B" w:rsidP="004C58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Default="00A8500B" w:rsidP="004C58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8500B">
        <w:trPr>
          <w:trHeight w:val="284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Default="00A8500B" w:rsidP="004C58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Default="00A8500B" w:rsidP="004C58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Default="00A8500B" w:rsidP="004C58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A8500B" w:rsidRDefault="00A8500B" w:rsidP="004C58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Default="00A8500B" w:rsidP="004C58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8500B">
        <w:trPr>
          <w:trHeight w:val="284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500B" w:rsidRDefault="00A8500B" w:rsidP="004C58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500B" w:rsidRDefault="00A8500B" w:rsidP="004C58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500B" w:rsidRDefault="00A8500B" w:rsidP="004C58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A8500B" w:rsidRDefault="00A8500B" w:rsidP="004C58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500B" w:rsidRDefault="00A8500B" w:rsidP="004C58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A8500B" w:rsidRDefault="00A8500B" w:rsidP="001028A8">
      <w:r w:rsidRPr="001D50CF">
        <w:rPr>
          <w:b/>
          <w:sz w:val="24"/>
          <w:szCs w:val="24"/>
        </w:rPr>
        <w:t>Les catégories cadets- juniors H/F seront réparti</w:t>
      </w:r>
      <w:r>
        <w:rPr>
          <w:b/>
          <w:sz w:val="24"/>
          <w:szCs w:val="24"/>
        </w:rPr>
        <w:t>es</w:t>
      </w:r>
      <w:r w:rsidRPr="001D50CF">
        <w:rPr>
          <w:b/>
          <w:sz w:val="24"/>
          <w:szCs w:val="24"/>
        </w:rPr>
        <w:t xml:space="preserve"> en fonction du nombre d’inscrits</w:t>
      </w:r>
      <w:r>
        <w:rPr>
          <w:b/>
          <w:sz w:val="24"/>
          <w:szCs w:val="24"/>
        </w:rPr>
        <w:t>.</w:t>
      </w:r>
    </w:p>
    <w:p w:rsidR="00A8500B" w:rsidRPr="001028A8" w:rsidRDefault="00A8500B" w:rsidP="001028A8"/>
    <w:p w:rsidR="00A8500B" w:rsidRDefault="00A8500B" w:rsidP="00570B91">
      <w:pPr>
        <w:pStyle w:val="Heading3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Combattants CADETS </w:t>
      </w:r>
    </w:p>
    <w:p w:rsidR="00A8500B" w:rsidRPr="00570B91" w:rsidRDefault="00A8500B" w:rsidP="00570B91"/>
    <w:tbl>
      <w:tblPr>
        <w:tblW w:w="10373" w:type="dxa"/>
        <w:jc w:val="center"/>
        <w:tblCellMar>
          <w:left w:w="70" w:type="dxa"/>
          <w:right w:w="70" w:type="dxa"/>
        </w:tblCellMar>
        <w:tblLook w:val="0000"/>
      </w:tblPr>
      <w:tblGrid>
        <w:gridCol w:w="3216"/>
        <w:gridCol w:w="2132"/>
        <w:gridCol w:w="1701"/>
        <w:gridCol w:w="2107"/>
        <w:gridCol w:w="1217"/>
      </w:tblGrid>
      <w:tr w:rsidR="00A8500B">
        <w:trPr>
          <w:trHeight w:val="600"/>
          <w:jc w:val="center"/>
        </w:trPr>
        <w:tc>
          <w:tcPr>
            <w:tcW w:w="3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8500B" w:rsidRDefault="00A8500B" w:rsidP="001B3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 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8500B" w:rsidRDefault="00A8500B" w:rsidP="001B3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Prénom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8500B" w:rsidRDefault="00A8500B" w:rsidP="001B3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 de </w:t>
            </w:r>
          </w:p>
          <w:p w:rsidR="00A8500B" w:rsidRDefault="00A8500B" w:rsidP="001B3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naissance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8500B" w:rsidRDefault="00A8500B" w:rsidP="001B3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Poids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500B" w:rsidRDefault="00A8500B" w:rsidP="001B3BF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8500B" w:rsidRPr="00C53C8E" w:rsidRDefault="00A8500B" w:rsidP="00C53C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C53C8E">
              <w:rPr>
                <w:rFonts w:ascii="Arial" w:hAnsi="Arial" w:cs="Arial"/>
                <w:b/>
                <w:bCs/>
              </w:rPr>
              <w:t>exe</w:t>
            </w:r>
          </w:p>
        </w:tc>
      </w:tr>
      <w:tr w:rsidR="00A8500B">
        <w:trPr>
          <w:trHeight w:val="284"/>
          <w:jc w:val="center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>
        <w:trPr>
          <w:trHeight w:val="284"/>
          <w:jc w:val="center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>
        <w:trPr>
          <w:trHeight w:val="284"/>
          <w:jc w:val="center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>
        <w:trPr>
          <w:trHeight w:val="284"/>
          <w:jc w:val="center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>
        <w:trPr>
          <w:trHeight w:val="284"/>
          <w:jc w:val="center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>
        <w:trPr>
          <w:trHeight w:val="284"/>
          <w:jc w:val="center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>
        <w:trPr>
          <w:trHeight w:val="284"/>
          <w:jc w:val="center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>
        <w:trPr>
          <w:trHeight w:val="284"/>
          <w:jc w:val="center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>
        <w:trPr>
          <w:trHeight w:val="284"/>
          <w:jc w:val="center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>
        <w:trPr>
          <w:trHeight w:val="284"/>
          <w:jc w:val="center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</w:tbl>
    <w:p w:rsidR="00A8500B" w:rsidRDefault="00A8500B" w:rsidP="00570B91"/>
    <w:p w:rsidR="00A8500B" w:rsidRDefault="00A8500B" w:rsidP="00C53C8E">
      <w:pPr>
        <w:pStyle w:val="Heading3"/>
        <w:ind w:left="0" w:firstLine="0"/>
        <w:jc w:val="center"/>
        <w:rPr>
          <w:sz w:val="32"/>
          <w:szCs w:val="32"/>
          <w:u w:val="single"/>
        </w:rPr>
      </w:pPr>
    </w:p>
    <w:p w:rsidR="00A8500B" w:rsidRDefault="00A8500B" w:rsidP="00C53C8E">
      <w:pPr>
        <w:pStyle w:val="Heading3"/>
        <w:ind w:left="0" w:firstLine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Combattants JUNIORS</w:t>
      </w:r>
    </w:p>
    <w:p w:rsidR="00A8500B" w:rsidRPr="00C53C8E" w:rsidRDefault="00A8500B" w:rsidP="00C53C8E"/>
    <w:p w:rsidR="00A8500B" w:rsidRPr="00570B91" w:rsidRDefault="00A8500B" w:rsidP="00570B91"/>
    <w:tbl>
      <w:tblPr>
        <w:tblW w:w="10373" w:type="dxa"/>
        <w:jc w:val="center"/>
        <w:tblCellMar>
          <w:left w:w="70" w:type="dxa"/>
          <w:right w:w="70" w:type="dxa"/>
        </w:tblCellMar>
        <w:tblLook w:val="0000"/>
      </w:tblPr>
      <w:tblGrid>
        <w:gridCol w:w="2938"/>
        <w:gridCol w:w="2410"/>
        <w:gridCol w:w="1701"/>
        <w:gridCol w:w="2249"/>
        <w:gridCol w:w="1075"/>
      </w:tblGrid>
      <w:tr w:rsidR="00A8500B">
        <w:trPr>
          <w:trHeight w:val="600"/>
          <w:jc w:val="center"/>
        </w:trPr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8500B" w:rsidRDefault="00A8500B" w:rsidP="001B3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8500B" w:rsidRDefault="00A8500B" w:rsidP="001B3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Prénom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8500B" w:rsidRDefault="00A8500B" w:rsidP="001B3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 de </w:t>
            </w:r>
          </w:p>
          <w:p w:rsidR="00A8500B" w:rsidRDefault="00A8500B" w:rsidP="001B3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naissance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8500B" w:rsidRDefault="00A8500B" w:rsidP="001B3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Poids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500B" w:rsidRDefault="00A8500B" w:rsidP="00533B8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8500B" w:rsidRPr="00C53C8E" w:rsidRDefault="00A8500B" w:rsidP="0053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C53C8E">
              <w:rPr>
                <w:rFonts w:ascii="Arial" w:hAnsi="Arial" w:cs="Arial"/>
                <w:b/>
                <w:bCs/>
              </w:rPr>
              <w:t>exe</w:t>
            </w:r>
          </w:p>
        </w:tc>
      </w:tr>
      <w:tr w:rsidR="00A8500B" w:rsidRPr="00023797">
        <w:trPr>
          <w:trHeight w:val="284"/>
          <w:jc w:val="center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 w:rsidRPr="00023797">
        <w:trPr>
          <w:trHeight w:val="284"/>
          <w:jc w:val="center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 w:rsidRPr="00023797">
        <w:trPr>
          <w:trHeight w:val="284"/>
          <w:jc w:val="center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 w:rsidRPr="00023797">
        <w:trPr>
          <w:trHeight w:val="284"/>
          <w:jc w:val="center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 w:rsidRPr="00023797">
        <w:trPr>
          <w:trHeight w:val="284"/>
          <w:jc w:val="center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 w:rsidRPr="00023797">
        <w:trPr>
          <w:trHeight w:val="284"/>
          <w:jc w:val="center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 w:rsidRPr="00023797">
        <w:trPr>
          <w:trHeight w:val="284"/>
          <w:jc w:val="center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 w:rsidRPr="00023797">
        <w:trPr>
          <w:trHeight w:val="284"/>
          <w:jc w:val="center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 w:rsidRPr="00023797">
        <w:trPr>
          <w:trHeight w:val="284"/>
          <w:jc w:val="center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 w:rsidRPr="00023797">
        <w:trPr>
          <w:trHeight w:val="284"/>
          <w:jc w:val="center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</w:tbl>
    <w:p w:rsidR="00A8500B" w:rsidRDefault="00A8500B" w:rsidP="00570B91"/>
    <w:p w:rsidR="00A8500B" w:rsidRDefault="00A8500B" w:rsidP="00570B91">
      <w:pPr>
        <w:pStyle w:val="Heading3"/>
        <w:rPr>
          <w:sz w:val="32"/>
          <w:szCs w:val="32"/>
          <w:u w:val="single"/>
        </w:rPr>
      </w:pPr>
    </w:p>
    <w:p w:rsidR="00A8500B" w:rsidRDefault="00A8500B" w:rsidP="00EB1DD2"/>
    <w:p w:rsidR="00A8500B" w:rsidRDefault="00A8500B" w:rsidP="00EB1DD2">
      <w:r w:rsidRPr="004D7AF7">
        <w:rPr>
          <w:sz w:val="24"/>
          <w:szCs w:val="24"/>
        </w:rPr>
        <w:br/>
      </w:r>
    </w:p>
    <w:p w:rsidR="00A8500B" w:rsidRDefault="00A8500B" w:rsidP="00EB1DD2"/>
    <w:p w:rsidR="00A8500B" w:rsidRDefault="00A8500B" w:rsidP="00EB1DD2"/>
    <w:p w:rsidR="00A8500B" w:rsidRDefault="00A8500B" w:rsidP="00EB1DD2"/>
    <w:p w:rsidR="00A8500B" w:rsidRDefault="00A8500B" w:rsidP="00EB1DD2"/>
    <w:p w:rsidR="00A8500B" w:rsidRDefault="00A8500B" w:rsidP="00EB1DD2"/>
    <w:p w:rsidR="00A8500B" w:rsidRDefault="00A8500B" w:rsidP="00EB1DD2"/>
    <w:p w:rsidR="00A8500B" w:rsidRDefault="00A8500B" w:rsidP="00C53C8E">
      <w:pPr>
        <w:pStyle w:val="Heading3"/>
        <w:ind w:left="0" w:firstLine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Combattants SENIORS 2</w:t>
      </w:r>
      <w:r w:rsidRPr="00B0226A">
        <w:rPr>
          <w:sz w:val="32"/>
          <w:szCs w:val="32"/>
          <w:u w:val="single"/>
          <w:vertAlign w:val="superscript"/>
        </w:rPr>
        <w:t>ème</w:t>
      </w:r>
      <w:r>
        <w:rPr>
          <w:sz w:val="32"/>
          <w:szCs w:val="32"/>
          <w:u w:val="single"/>
        </w:rPr>
        <w:t xml:space="preserve"> Division</w:t>
      </w:r>
    </w:p>
    <w:p w:rsidR="00A8500B" w:rsidRPr="00B0226A" w:rsidRDefault="00A8500B" w:rsidP="00B0226A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B0226A">
        <w:rPr>
          <w:bCs/>
          <w:sz w:val="24"/>
          <w:szCs w:val="24"/>
        </w:rPr>
        <w:t>Sont exclus d’office des catégories 2ème Division :</w:t>
      </w:r>
    </w:p>
    <w:p w:rsidR="00A8500B" w:rsidRPr="004D7AF7" w:rsidRDefault="00A8500B" w:rsidP="00B0226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D7AF7">
        <w:rPr>
          <w:b/>
          <w:bCs/>
          <w:sz w:val="24"/>
          <w:szCs w:val="24"/>
        </w:rPr>
        <w:t>Les compétiteurs ayant o</w:t>
      </w:r>
      <w:r>
        <w:rPr>
          <w:b/>
          <w:bCs/>
          <w:sz w:val="24"/>
          <w:szCs w:val="24"/>
        </w:rPr>
        <w:t>btenu un podium national senior .</w:t>
      </w:r>
    </w:p>
    <w:p w:rsidR="00A8500B" w:rsidRDefault="00A8500B" w:rsidP="00B0226A">
      <w:pPr>
        <w:jc w:val="center"/>
        <w:rPr>
          <w:b/>
          <w:bCs/>
          <w:sz w:val="24"/>
          <w:szCs w:val="24"/>
        </w:rPr>
      </w:pPr>
      <w:r w:rsidRPr="004D7AF7">
        <w:rPr>
          <w:b/>
          <w:bCs/>
          <w:sz w:val="24"/>
          <w:szCs w:val="24"/>
        </w:rPr>
        <w:t>Les compétiteurs évoluant dans les championnats internationaux</w:t>
      </w:r>
    </w:p>
    <w:p w:rsidR="00A8500B" w:rsidRDefault="00A8500B" w:rsidP="00B0226A">
      <w:pPr>
        <w:jc w:val="center"/>
        <w:rPr>
          <w:b/>
          <w:bCs/>
          <w:sz w:val="24"/>
          <w:szCs w:val="24"/>
        </w:rPr>
      </w:pPr>
    </w:p>
    <w:p w:rsidR="00A8500B" w:rsidRDefault="00A8500B" w:rsidP="00B0226A">
      <w:pPr>
        <w:jc w:val="center"/>
      </w:pPr>
      <w:r>
        <w:rPr>
          <w:sz w:val="24"/>
          <w:szCs w:val="24"/>
        </w:rPr>
        <w:t xml:space="preserve">Séniors H : -70kg, </w:t>
      </w:r>
      <w:r w:rsidRPr="004D7AF7">
        <w:rPr>
          <w:sz w:val="24"/>
          <w:szCs w:val="24"/>
        </w:rPr>
        <w:t xml:space="preserve">-80kg, -90kg, +90kg (ou +80kg selon les inscrits) </w:t>
      </w:r>
      <w:r w:rsidRPr="004D7AF7">
        <w:rPr>
          <w:sz w:val="24"/>
          <w:szCs w:val="24"/>
        </w:rPr>
        <w:br/>
        <w:t>Séniors F : -55kg, -65kg et +65kg (ou -65kg/+65kg selon les inscrits)</w:t>
      </w:r>
    </w:p>
    <w:p w:rsidR="00A8500B" w:rsidRPr="00570B91" w:rsidRDefault="00A8500B" w:rsidP="00570B91"/>
    <w:tbl>
      <w:tblPr>
        <w:tblW w:w="10373" w:type="dxa"/>
        <w:jc w:val="center"/>
        <w:tblCellMar>
          <w:left w:w="70" w:type="dxa"/>
          <w:right w:w="70" w:type="dxa"/>
        </w:tblCellMar>
        <w:tblLook w:val="0000"/>
      </w:tblPr>
      <w:tblGrid>
        <w:gridCol w:w="2938"/>
        <w:gridCol w:w="2410"/>
        <w:gridCol w:w="1701"/>
        <w:gridCol w:w="2249"/>
        <w:gridCol w:w="1075"/>
      </w:tblGrid>
      <w:tr w:rsidR="00A8500B">
        <w:trPr>
          <w:trHeight w:val="600"/>
          <w:jc w:val="center"/>
        </w:trPr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8500B" w:rsidRDefault="00A8500B" w:rsidP="001B3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8500B" w:rsidRDefault="00A8500B" w:rsidP="001B3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Prénom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8500B" w:rsidRDefault="00A8500B" w:rsidP="001B3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 de </w:t>
            </w:r>
          </w:p>
          <w:p w:rsidR="00A8500B" w:rsidRDefault="00A8500B" w:rsidP="001B3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naissance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8500B" w:rsidRDefault="00A8500B" w:rsidP="001B3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Poids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500B" w:rsidRDefault="00A8500B" w:rsidP="00533B8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8500B" w:rsidRPr="00C53C8E" w:rsidRDefault="00A8500B" w:rsidP="0053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C53C8E">
              <w:rPr>
                <w:rFonts w:ascii="Arial" w:hAnsi="Arial" w:cs="Arial"/>
                <w:b/>
                <w:bCs/>
              </w:rPr>
              <w:t>exe</w:t>
            </w:r>
          </w:p>
        </w:tc>
      </w:tr>
      <w:tr w:rsidR="00A8500B" w:rsidRPr="00023797">
        <w:trPr>
          <w:trHeight w:val="284"/>
          <w:jc w:val="center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 w:rsidRPr="00023797">
        <w:trPr>
          <w:trHeight w:val="284"/>
          <w:jc w:val="center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 w:rsidRPr="00023797">
        <w:trPr>
          <w:trHeight w:val="284"/>
          <w:jc w:val="center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 w:rsidRPr="00023797">
        <w:trPr>
          <w:trHeight w:val="284"/>
          <w:jc w:val="center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 w:rsidRPr="00023797">
        <w:trPr>
          <w:trHeight w:val="284"/>
          <w:jc w:val="center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 w:rsidRPr="00023797">
        <w:trPr>
          <w:trHeight w:val="284"/>
          <w:jc w:val="center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 w:rsidRPr="00023797">
        <w:trPr>
          <w:trHeight w:val="284"/>
          <w:jc w:val="center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</w:tbl>
    <w:p w:rsidR="00A8500B" w:rsidRPr="00B0226A" w:rsidRDefault="00A8500B" w:rsidP="00B0226A">
      <w:pPr>
        <w:pStyle w:val="Heading3"/>
        <w:ind w:left="0" w:firstLine="0"/>
        <w:jc w:val="center"/>
        <w:rPr>
          <w:color w:val="FF0000"/>
          <w:sz w:val="32"/>
          <w:szCs w:val="32"/>
          <w:u w:val="single"/>
        </w:rPr>
      </w:pPr>
      <w:r w:rsidRPr="00B0226A">
        <w:rPr>
          <w:color w:val="FF0000"/>
          <w:sz w:val="32"/>
          <w:szCs w:val="32"/>
          <w:u w:val="single"/>
        </w:rPr>
        <w:t>Combattants SENIORS 1</w:t>
      </w:r>
      <w:r w:rsidRPr="00B0226A">
        <w:rPr>
          <w:color w:val="FF0000"/>
          <w:sz w:val="32"/>
          <w:szCs w:val="32"/>
          <w:u w:val="single"/>
          <w:vertAlign w:val="superscript"/>
        </w:rPr>
        <w:t>ère</w:t>
      </w:r>
      <w:r w:rsidRPr="00B0226A">
        <w:rPr>
          <w:color w:val="FF0000"/>
          <w:sz w:val="32"/>
          <w:szCs w:val="32"/>
          <w:u w:val="single"/>
        </w:rPr>
        <w:t xml:space="preserve"> Division</w:t>
      </w:r>
    </w:p>
    <w:p w:rsidR="00A8500B" w:rsidRPr="00B0226A" w:rsidRDefault="00A8500B" w:rsidP="00570B91">
      <w:pPr>
        <w:rPr>
          <w:color w:val="FF0000"/>
        </w:rPr>
      </w:pPr>
    </w:p>
    <w:tbl>
      <w:tblPr>
        <w:tblW w:w="10373" w:type="dxa"/>
        <w:jc w:val="center"/>
        <w:tblCellMar>
          <w:left w:w="70" w:type="dxa"/>
          <w:right w:w="70" w:type="dxa"/>
        </w:tblCellMar>
        <w:tblLook w:val="0000"/>
      </w:tblPr>
      <w:tblGrid>
        <w:gridCol w:w="2938"/>
        <w:gridCol w:w="2410"/>
        <w:gridCol w:w="1701"/>
        <w:gridCol w:w="2249"/>
        <w:gridCol w:w="1075"/>
      </w:tblGrid>
      <w:tr w:rsidR="00A8500B" w:rsidTr="00554C6A">
        <w:trPr>
          <w:trHeight w:val="600"/>
          <w:jc w:val="center"/>
        </w:trPr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8500B" w:rsidRDefault="00A8500B" w:rsidP="00554C6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8500B" w:rsidRDefault="00A8500B" w:rsidP="00554C6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Prénom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8500B" w:rsidRDefault="00A8500B" w:rsidP="00554C6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 de </w:t>
            </w:r>
          </w:p>
          <w:p w:rsidR="00A8500B" w:rsidRDefault="00A8500B" w:rsidP="00554C6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naissance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8500B" w:rsidRDefault="00A8500B" w:rsidP="00554C6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Poids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500B" w:rsidRDefault="00A8500B" w:rsidP="00554C6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8500B" w:rsidRPr="00C53C8E" w:rsidRDefault="00A8500B" w:rsidP="00554C6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C53C8E">
              <w:rPr>
                <w:rFonts w:ascii="Arial" w:hAnsi="Arial" w:cs="Arial"/>
                <w:b/>
                <w:bCs/>
              </w:rPr>
              <w:t>exe</w:t>
            </w:r>
          </w:p>
        </w:tc>
      </w:tr>
      <w:tr w:rsidR="00A8500B" w:rsidRPr="00023797" w:rsidTr="00554C6A">
        <w:trPr>
          <w:trHeight w:val="284"/>
          <w:jc w:val="center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 w:rsidRPr="00023797" w:rsidTr="00554C6A">
        <w:trPr>
          <w:trHeight w:val="284"/>
          <w:jc w:val="center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 w:rsidRPr="00023797" w:rsidTr="00554C6A">
        <w:trPr>
          <w:trHeight w:val="284"/>
          <w:jc w:val="center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 w:rsidRPr="00023797" w:rsidTr="00554C6A">
        <w:trPr>
          <w:trHeight w:val="284"/>
          <w:jc w:val="center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</w:tbl>
    <w:p w:rsidR="00A8500B" w:rsidRDefault="00A8500B" w:rsidP="00C53C8E">
      <w:pPr>
        <w:pStyle w:val="Heading3"/>
        <w:ind w:left="0" w:firstLine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Combattants VETERANS</w:t>
      </w:r>
    </w:p>
    <w:p w:rsidR="00A8500B" w:rsidRPr="004D7AF7" w:rsidRDefault="00A8500B" w:rsidP="00B0226A">
      <w:pPr>
        <w:jc w:val="center"/>
        <w:rPr>
          <w:sz w:val="24"/>
          <w:szCs w:val="24"/>
        </w:rPr>
      </w:pPr>
      <w:r w:rsidRPr="004D7AF7">
        <w:rPr>
          <w:sz w:val="24"/>
          <w:szCs w:val="24"/>
        </w:rPr>
        <w:t>Vétérans à partir de 35ans : -80kg et +80kg</w:t>
      </w:r>
    </w:p>
    <w:p w:rsidR="00A8500B" w:rsidRPr="001D50CF" w:rsidRDefault="00A8500B" w:rsidP="00B0226A">
      <w:pPr>
        <w:jc w:val="center"/>
        <w:rPr>
          <w:b/>
          <w:sz w:val="24"/>
          <w:szCs w:val="24"/>
        </w:rPr>
      </w:pPr>
      <w:r w:rsidRPr="001D50CF">
        <w:rPr>
          <w:b/>
          <w:sz w:val="24"/>
          <w:szCs w:val="24"/>
        </w:rPr>
        <w:t>Les vétérans seront catégorisés par poids et âges selon les inscrits.</w:t>
      </w:r>
    </w:p>
    <w:p w:rsidR="00A8500B" w:rsidRPr="00C53C8E" w:rsidRDefault="00A8500B" w:rsidP="00C53C8E"/>
    <w:p w:rsidR="00A8500B" w:rsidRPr="00570B91" w:rsidRDefault="00A8500B" w:rsidP="00570B91"/>
    <w:tbl>
      <w:tblPr>
        <w:tblW w:w="10373" w:type="dxa"/>
        <w:jc w:val="center"/>
        <w:tblCellMar>
          <w:left w:w="70" w:type="dxa"/>
          <w:right w:w="70" w:type="dxa"/>
        </w:tblCellMar>
        <w:tblLook w:val="0000"/>
      </w:tblPr>
      <w:tblGrid>
        <w:gridCol w:w="2938"/>
        <w:gridCol w:w="2410"/>
        <w:gridCol w:w="1701"/>
        <w:gridCol w:w="2249"/>
        <w:gridCol w:w="1075"/>
      </w:tblGrid>
      <w:tr w:rsidR="00A8500B">
        <w:trPr>
          <w:trHeight w:val="600"/>
          <w:jc w:val="center"/>
        </w:trPr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8500B" w:rsidRDefault="00A8500B" w:rsidP="001B3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8500B" w:rsidRDefault="00A8500B" w:rsidP="001B3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Prénom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8500B" w:rsidRDefault="00A8500B" w:rsidP="001B3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 de </w:t>
            </w:r>
          </w:p>
          <w:p w:rsidR="00A8500B" w:rsidRDefault="00A8500B" w:rsidP="001B3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naissance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8500B" w:rsidRDefault="00A8500B" w:rsidP="001B3B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Poids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500B" w:rsidRDefault="00A8500B" w:rsidP="00533B8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8500B" w:rsidRPr="00C53C8E" w:rsidRDefault="00A8500B" w:rsidP="00533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C53C8E">
              <w:rPr>
                <w:rFonts w:ascii="Arial" w:hAnsi="Arial" w:cs="Arial"/>
                <w:b/>
                <w:bCs/>
              </w:rPr>
              <w:t>exe</w:t>
            </w:r>
          </w:p>
        </w:tc>
      </w:tr>
      <w:tr w:rsidR="00A8500B" w:rsidRPr="00023797">
        <w:trPr>
          <w:trHeight w:val="284"/>
          <w:jc w:val="center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 w:rsidRPr="00023797">
        <w:trPr>
          <w:trHeight w:val="284"/>
          <w:jc w:val="center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 w:rsidRPr="00023797">
        <w:trPr>
          <w:trHeight w:val="284"/>
          <w:jc w:val="center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 w:rsidRPr="00023797">
        <w:trPr>
          <w:trHeight w:val="284"/>
          <w:jc w:val="center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A8500B" w:rsidRPr="00023797">
        <w:trPr>
          <w:trHeight w:val="284"/>
          <w:jc w:val="center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00B" w:rsidRPr="00023797" w:rsidRDefault="00A8500B" w:rsidP="000237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</w:tbl>
    <w:p w:rsidR="00A8500B" w:rsidRDefault="00A8500B" w:rsidP="00570B91"/>
    <w:p w:rsidR="00A8500B" w:rsidRDefault="00A8500B" w:rsidP="00554EAE"/>
    <w:p w:rsidR="00A8500B" w:rsidRDefault="00A8500B" w:rsidP="0089508B">
      <w:pPr>
        <w:jc w:val="center"/>
        <w:rPr>
          <w:i/>
          <w:iCs/>
          <w:sz w:val="22"/>
          <w:szCs w:val="22"/>
        </w:rPr>
      </w:pPr>
    </w:p>
    <w:p w:rsidR="00A8500B" w:rsidRDefault="00A8500B" w:rsidP="0089508B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Correspondant : ________________________________________________________________</w:t>
      </w:r>
    </w:p>
    <w:p w:rsidR="00A8500B" w:rsidRDefault="00A8500B" w:rsidP="0089508B">
      <w:pPr>
        <w:jc w:val="center"/>
        <w:rPr>
          <w:i/>
          <w:iCs/>
          <w:sz w:val="22"/>
          <w:szCs w:val="22"/>
        </w:rPr>
      </w:pPr>
    </w:p>
    <w:p w:rsidR="00A8500B" w:rsidRDefault="00A8500B" w:rsidP="0089508B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Téléphone : ________/________/________/________/________</w:t>
      </w:r>
    </w:p>
    <w:p w:rsidR="00A8500B" w:rsidRDefault="00A8500B" w:rsidP="0089508B">
      <w:pPr>
        <w:jc w:val="center"/>
        <w:rPr>
          <w:i/>
          <w:iCs/>
          <w:sz w:val="22"/>
          <w:szCs w:val="22"/>
        </w:rPr>
      </w:pPr>
    </w:p>
    <w:p w:rsidR="00A8500B" w:rsidRPr="0089508B" w:rsidRDefault="00A8500B" w:rsidP="0089508B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Signature :</w:t>
      </w:r>
    </w:p>
    <w:sectPr w:rsidR="00A8500B" w:rsidRPr="0089508B" w:rsidSect="00DC20D6">
      <w:headerReference w:type="default" r:id="rId8"/>
      <w:footerReference w:type="even" r:id="rId9"/>
      <w:footerReference w:type="default" r:id="rId10"/>
      <w:footnotePr>
        <w:numRestart w:val="eachSect"/>
      </w:footnotePr>
      <w:type w:val="continuous"/>
      <w:pgSz w:w="11907" w:h="16840" w:code="9"/>
      <w:pgMar w:top="567" w:right="567" w:bottom="794" w:left="567" w:header="284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00B" w:rsidRDefault="00A8500B" w:rsidP="00EA05AE">
      <w:r>
        <w:separator/>
      </w:r>
    </w:p>
  </w:endnote>
  <w:endnote w:type="continuationSeparator" w:id="0">
    <w:p w:rsidR="00A8500B" w:rsidRDefault="00A8500B" w:rsidP="00EA0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00B" w:rsidRDefault="00A8500B" w:rsidP="00E14E64">
    <w:pPr>
      <w:pStyle w:val="Footer"/>
      <w:framePr w:wrap="around" w:vAnchor="text" w:hAnchor="margin" w:xAlign="right" w:y="1"/>
      <w:rPr>
        <w:rStyle w:val="PageNumber"/>
        <w:rFonts w:cs="Tms Rmn"/>
      </w:rPr>
    </w:pPr>
    <w:r>
      <w:rPr>
        <w:rStyle w:val="PageNumber"/>
        <w:rFonts w:cs="Tms Rmn"/>
      </w:rPr>
      <w:fldChar w:fldCharType="begin"/>
    </w:r>
    <w:r>
      <w:rPr>
        <w:rStyle w:val="PageNumber"/>
        <w:rFonts w:cs="Tms Rmn"/>
      </w:rPr>
      <w:instrText xml:space="preserve">PAGE  </w:instrText>
    </w:r>
    <w:r>
      <w:rPr>
        <w:rStyle w:val="PageNumber"/>
        <w:rFonts w:cs="Tms Rmn"/>
      </w:rPr>
      <w:fldChar w:fldCharType="end"/>
    </w:r>
  </w:p>
  <w:p w:rsidR="00A8500B" w:rsidRDefault="00A8500B" w:rsidP="00B0226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00B" w:rsidRDefault="00A8500B" w:rsidP="00E14E64">
    <w:pPr>
      <w:pStyle w:val="Footer"/>
      <w:framePr w:wrap="around" w:vAnchor="text" w:hAnchor="margin" w:xAlign="right" w:y="1"/>
      <w:rPr>
        <w:rStyle w:val="PageNumber"/>
        <w:rFonts w:cs="Tms Rmn"/>
      </w:rPr>
    </w:pPr>
    <w:r>
      <w:rPr>
        <w:rStyle w:val="PageNumber"/>
        <w:rFonts w:cs="Tms Rmn"/>
      </w:rPr>
      <w:fldChar w:fldCharType="begin"/>
    </w:r>
    <w:r>
      <w:rPr>
        <w:rStyle w:val="PageNumber"/>
        <w:rFonts w:cs="Tms Rmn"/>
      </w:rPr>
      <w:instrText xml:space="preserve">PAGE  </w:instrText>
    </w:r>
    <w:r>
      <w:rPr>
        <w:rStyle w:val="PageNumber"/>
        <w:rFonts w:cs="Tms Rmn"/>
      </w:rPr>
      <w:fldChar w:fldCharType="separate"/>
    </w:r>
    <w:r>
      <w:rPr>
        <w:rStyle w:val="PageNumber"/>
        <w:rFonts w:cs="Tms Rmn"/>
        <w:noProof/>
      </w:rPr>
      <w:t>1</w:t>
    </w:r>
    <w:r>
      <w:rPr>
        <w:rStyle w:val="PageNumber"/>
        <w:rFonts w:cs="Tms Rmn"/>
      </w:rPr>
      <w:fldChar w:fldCharType="end"/>
    </w:r>
  </w:p>
  <w:tbl>
    <w:tblPr>
      <w:tblW w:w="0" w:type="auto"/>
      <w:tblBorders>
        <w:bottom w:val="double" w:sz="6" w:space="0" w:color="auto"/>
        <w:insideH w:val="double" w:sz="6" w:space="0" w:color="auto"/>
        <w:insideV w:val="double" w:sz="6" w:space="0" w:color="auto"/>
      </w:tblBorders>
      <w:tblLook w:val="00A0"/>
    </w:tblPr>
    <w:tblGrid>
      <w:gridCol w:w="10913"/>
    </w:tblGrid>
    <w:tr w:rsidR="00A8500B">
      <w:tc>
        <w:tcPr>
          <w:tcW w:w="10913" w:type="dxa"/>
        </w:tcPr>
        <w:p w:rsidR="00A8500B" w:rsidRPr="00E83606" w:rsidRDefault="00A8500B" w:rsidP="00B0226A">
          <w:pPr>
            <w:ind w:right="360"/>
            <w:jc w:val="center"/>
            <w:rPr>
              <w:b/>
              <w:bCs/>
              <w:i/>
              <w:iCs/>
              <w:sz w:val="22"/>
              <w:szCs w:val="22"/>
            </w:rPr>
          </w:pPr>
        </w:p>
      </w:tc>
    </w:tr>
  </w:tbl>
  <w:p w:rsidR="00A8500B" w:rsidRDefault="00A8500B" w:rsidP="00DC20D6">
    <w:pPr>
      <w:pStyle w:val="Footer"/>
    </w:pPr>
  </w:p>
  <w:p w:rsidR="00A8500B" w:rsidRPr="001028A8" w:rsidRDefault="00A8500B" w:rsidP="00DC20D6">
    <w:pPr>
      <w:pStyle w:val="Footer"/>
      <w:jc w:val="center"/>
      <w:rPr>
        <w:sz w:val="26"/>
        <w:szCs w:val="26"/>
      </w:rPr>
    </w:pPr>
    <w:r w:rsidRPr="001028A8">
      <w:rPr>
        <w:sz w:val="26"/>
        <w:szCs w:val="26"/>
      </w:rPr>
      <w:t>Commission Kyokushinkaï de la Ligue d’Alsace</w:t>
    </w:r>
  </w:p>
  <w:p w:rsidR="00A8500B" w:rsidRPr="001028A8" w:rsidRDefault="00A8500B" w:rsidP="00DC20D6">
    <w:pPr>
      <w:pStyle w:val="Footer"/>
      <w:jc w:val="center"/>
    </w:pPr>
    <w:r>
      <w:rPr>
        <w:sz w:val="26"/>
        <w:szCs w:val="26"/>
      </w:rPr>
      <w:t xml:space="preserve">Contact : Frédéric MURSCHEL </w:t>
    </w:r>
    <w:hyperlink r:id="rId1" w:history="1">
      <w:r w:rsidRPr="00EF7636">
        <w:rPr>
          <w:rStyle w:val="Hyperlink"/>
          <w:rFonts w:cs="Tms Rmn"/>
          <w:sz w:val="26"/>
          <w:szCs w:val="26"/>
        </w:rPr>
        <w:t>com.kyokushin@gmail.com</w:t>
      </w:r>
    </w:hyperlink>
    <w:r>
      <w:rPr>
        <w:sz w:val="26"/>
        <w:szCs w:val="26"/>
      </w:rPr>
      <w:t xml:space="preserve"> 06.80.67.10.97</w:t>
    </w:r>
  </w:p>
  <w:p w:rsidR="00A8500B" w:rsidRDefault="00A8500B" w:rsidP="00DC20D6">
    <w:pPr>
      <w:spacing w:after="12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00B" w:rsidRDefault="00A8500B" w:rsidP="00EA05AE">
      <w:r>
        <w:separator/>
      </w:r>
    </w:p>
  </w:footnote>
  <w:footnote w:type="continuationSeparator" w:id="0">
    <w:p w:rsidR="00A8500B" w:rsidRDefault="00A8500B" w:rsidP="00EA0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00B" w:rsidRDefault="00A8500B">
    <w:r>
      <w:tab/>
    </w:r>
    <w:r>
      <w:tab/>
    </w:r>
    <w:r>
      <w:tab/>
    </w:r>
  </w:p>
  <w:tbl>
    <w:tblPr>
      <w:tblW w:w="0" w:type="auto"/>
      <w:tblLook w:val="00A0"/>
    </w:tblPr>
    <w:tblGrid>
      <w:gridCol w:w="4219"/>
      <w:gridCol w:w="6694"/>
    </w:tblGrid>
    <w:tr w:rsidR="00A8500B">
      <w:tc>
        <w:tcPr>
          <w:tcW w:w="4219" w:type="dxa"/>
        </w:tcPr>
        <w:p w:rsidR="00A8500B" w:rsidRDefault="00A8500B"/>
        <w:p w:rsidR="00A8500B" w:rsidRDefault="00A8500B"/>
        <w:p w:rsidR="00A8500B" w:rsidRPr="001028A8" w:rsidRDefault="00A8500B">
          <w:pPr>
            <w:rPr>
              <w:b/>
              <w:bCs/>
            </w:rPr>
          </w:pPr>
          <w:r>
            <w:rPr>
              <w:sz w:val="44"/>
              <w:szCs w:val="44"/>
            </w:rPr>
            <w:t xml:space="preserve">  </w:t>
          </w:r>
          <w:r w:rsidRPr="001028A8">
            <w:rPr>
              <w:b/>
              <w:bCs/>
              <w:sz w:val="32"/>
              <w:szCs w:val="32"/>
            </w:rPr>
            <w:t>Commission Kyokushinkaï</w:t>
          </w:r>
        </w:p>
      </w:tc>
      <w:tc>
        <w:tcPr>
          <w:tcW w:w="6694" w:type="dxa"/>
        </w:tcPr>
        <w:p w:rsidR="00A8500B" w:rsidRDefault="00A8500B" w:rsidP="00EA05AE">
          <w:pPr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46pt;height:68.25pt">
                <v:imagedata r:id="rId1" o:title=""/>
              </v:shape>
            </w:pict>
          </w:r>
        </w:p>
      </w:tc>
    </w:tr>
  </w:tbl>
  <w:p w:rsidR="00A8500B" w:rsidRDefault="00A8500B" w:rsidP="001028A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E181264"/>
    <w:multiLevelType w:val="hybridMultilevel"/>
    <w:tmpl w:val="55DA1D0C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CEB3B54"/>
    <w:multiLevelType w:val="hybridMultilevel"/>
    <w:tmpl w:val="AF92F3E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424CA8"/>
    <w:multiLevelType w:val="hybridMultilevel"/>
    <w:tmpl w:val="2A44B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092C8D"/>
    <w:multiLevelType w:val="hybridMultilevel"/>
    <w:tmpl w:val="C4EC1EFC"/>
    <w:lvl w:ilvl="0" w:tplc="040C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defaultTabStop w:val="720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7A7"/>
    <w:rsid w:val="00010090"/>
    <w:rsid w:val="0001656F"/>
    <w:rsid w:val="00023797"/>
    <w:rsid w:val="00027606"/>
    <w:rsid w:val="0005583E"/>
    <w:rsid w:val="0007588E"/>
    <w:rsid w:val="0007591A"/>
    <w:rsid w:val="000C4E84"/>
    <w:rsid w:val="000C5FC7"/>
    <w:rsid w:val="000C62E8"/>
    <w:rsid w:val="000E31D1"/>
    <w:rsid w:val="000F4851"/>
    <w:rsid w:val="000F5A49"/>
    <w:rsid w:val="001028A8"/>
    <w:rsid w:val="00113286"/>
    <w:rsid w:val="001728CD"/>
    <w:rsid w:val="001947A7"/>
    <w:rsid w:val="001B3BF4"/>
    <w:rsid w:val="001C6FC5"/>
    <w:rsid w:val="001D50CF"/>
    <w:rsid w:val="00203E8C"/>
    <w:rsid w:val="00236803"/>
    <w:rsid w:val="00257204"/>
    <w:rsid w:val="002B3376"/>
    <w:rsid w:val="002C15EC"/>
    <w:rsid w:val="002D20F3"/>
    <w:rsid w:val="00300ABB"/>
    <w:rsid w:val="00305DE4"/>
    <w:rsid w:val="003312AF"/>
    <w:rsid w:val="00394F09"/>
    <w:rsid w:val="003A525A"/>
    <w:rsid w:val="003E7456"/>
    <w:rsid w:val="00484AA2"/>
    <w:rsid w:val="004C58B6"/>
    <w:rsid w:val="004D622F"/>
    <w:rsid w:val="004D7AF7"/>
    <w:rsid w:val="00525FCE"/>
    <w:rsid w:val="00533B84"/>
    <w:rsid w:val="005378B0"/>
    <w:rsid w:val="00554C6A"/>
    <w:rsid w:val="00554EAE"/>
    <w:rsid w:val="00570B91"/>
    <w:rsid w:val="005B1850"/>
    <w:rsid w:val="00640F82"/>
    <w:rsid w:val="00657C9C"/>
    <w:rsid w:val="006612A0"/>
    <w:rsid w:val="006629CF"/>
    <w:rsid w:val="00692318"/>
    <w:rsid w:val="00700EF3"/>
    <w:rsid w:val="00734890"/>
    <w:rsid w:val="0074638F"/>
    <w:rsid w:val="007D2938"/>
    <w:rsid w:val="008456E2"/>
    <w:rsid w:val="008727A0"/>
    <w:rsid w:val="0089508B"/>
    <w:rsid w:val="008E2F3C"/>
    <w:rsid w:val="00913AB7"/>
    <w:rsid w:val="00960316"/>
    <w:rsid w:val="009A6353"/>
    <w:rsid w:val="009F5D36"/>
    <w:rsid w:val="00A8500B"/>
    <w:rsid w:val="00AA03F4"/>
    <w:rsid w:val="00AE504D"/>
    <w:rsid w:val="00B0226A"/>
    <w:rsid w:val="00B95A5F"/>
    <w:rsid w:val="00BA5C41"/>
    <w:rsid w:val="00BD7FBF"/>
    <w:rsid w:val="00C439B1"/>
    <w:rsid w:val="00C53C8E"/>
    <w:rsid w:val="00C57A48"/>
    <w:rsid w:val="00CB0F1F"/>
    <w:rsid w:val="00CC6778"/>
    <w:rsid w:val="00CE79D6"/>
    <w:rsid w:val="00D161A9"/>
    <w:rsid w:val="00D54551"/>
    <w:rsid w:val="00D85CB9"/>
    <w:rsid w:val="00D9401B"/>
    <w:rsid w:val="00DC20D6"/>
    <w:rsid w:val="00E14E64"/>
    <w:rsid w:val="00E209A5"/>
    <w:rsid w:val="00E83606"/>
    <w:rsid w:val="00EA05AE"/>
    <w:rsid w:val="00EB1DD2"/>
    <w:rsid w:val="00EC2ADA"/>
    <w:rsid w:val="00EF7636"/>
    <w:rsid w:val="00FC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551"/>
    <w:rPr>
      <w:rFonts w:cs="Tms Rm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455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4551"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4551"/>
    <w:pPr>
      <w:keepNext/>
      <w:suppressAutoHyphens/>
      <w:spacing w:before="120"/>
      <w:ind w:left="1418" w:firstLine="709"/>
      <w:jc w:val="both"/>
      <w:outlineLvl w:val="2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54551"/>
    <w:pPr>
      <w:keepNext/>
      <w:suppressAutoHyphens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78B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378B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78B0"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378B0"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D545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78B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545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C20D6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D5455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D54551"/>
    <w:rPr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378B0"/>
    <w:rPr>
      <w:rFonts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D54551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1947A7"/>
    <w:rPr>
      <w:rFonts w:cs="Tms Rm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10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009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B0226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.kyokushi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.kyokushi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1480</TotalTime>
  <Pages>3</Pages>
  <Words>296</Words>
  <Characters>1631</Characters>
  <Application>Microsoft Office Outlook</Application>
  <DocSecurity>0</DocSecurity>
  <Lines>0</Lines>
  <Paragraphs>0</Paragraphs>
  <ScaleCrop>false</ScaleCrop>
  <Company>DEMELBA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national Kyokushinkai, ouvert aux pratiquants de tous styles</dc:title>
  <dc:subject/>
  <dc:creator>Edgar DELAUNAY</dc:creator>
  <cp:keywords/>
  <dc:description/>
  <cp:lastModifiedBy>Frédéric Murschel</cp:lastModifiedBy>
  <cp:revision>9</cp:revision>
  <cp:lastPrinted>2013-10-16T15:06:00Z</cp:lastPrinted>
  <dcterms:created xsi:type="dcterms:W3CDTF">2015-01-06T13:05:00Z</dcterms:created>
  <dcterms:modified xsi:type="dcterms:W3CDTF">2016-02-02T19:50:00Z</dcterms:modified>
</cp:coreProperties>
</file>